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E8F7" w14:textId="77777777" w:rsidR="009D4F17" w:rsidRPr="00DF6C62" w:rsidRDefault="009D4F17" w:rsidP="009D4F17">
      <w:pPr>
        <w:pStyle w:val="Body"/>
        <w:jc w:val="center"/>
        <w:rPr>
          <w:color w:val="5B9BD5" w:themeColor="accent5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2C5964F" wp14:editId="01243EE0">
            <wp:extent cx="952500" cy="800100"/>
            <wp:effectExtent l="0" t="0" r="0" b="0"/>
            <wp:docPr id="1073741825" name="officeArt object" descr="correct%20logo%20for%20rr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correct%20logo%20for%20rr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DF6C62">
        <w:rPr>
          <w:color w:val="5B9BD5" w:themeColor="accent5"/>
          <w:sz w:val="40"/>
          <w:szCs w:val="40"/>
          <w:u w:val="single"/>
        </w:rPr>
        <w:t>ROSS-SHIRE RIDING CLUB</w:t>
      </w:r>
    </w:p>
    <w:p w14:paraId="167052C1" w14:textId="77777777" w:rsidR="009D4F17" w:rsidRDefault="009D4F17" w:rsidP="009D4F17">
      <w:pPr>
        <w:pStyle w:val="Body"/>
        <w:jc w:val="center"/>
        <w:rPr>
          <w:color w:val="5B9BD5" w:themeColor="accent5"/>
          <w:sz w:val="40"/>
          <w:szCs w:val="40"/>
          <w:u w:val="single"/>
        </w:rPr>
      </w:pPr>
      <w:r w:rsidRPr="00DF6C62">
        <w:rPr>
          <w:color w:val="5B9BD5" w:themeColor="accent5"/>
          <w:sz w:val="40"/>
          <w:szCs w:val="40"/>
          <w:u w:val="single"/>
        </w:rPr>
        <w:t>EVENING DRESSAGE COMPETITION</w:t>
      </w:r>
    </w:p>
    <w:p w14:paraId="6E2375E0" w14:textId="77777777" w:rsidR="009D4F17" w:rsidRDefault="009D4F17" w:rsidP="009D4F17">
      <w:pPr>
        <w:pStyle w:val="Body"/>
        <w:jc w:val="center"/>
        <w:rPr>
          <w:color w:val="5B9BD5" w:themeColor="accent5"/>
          <w:sz w:val="40"/>
          <w:szCs w:val="40"/>
          <w:u w:val="single"/>
        </w:rPr>
      </w:pPr>
      <w:r>
        <w:rPr>
          <w:color w:val="5B9BD5" w:themeColor="accent5"/>
          <w:sz w:val="40"/>
          <w:szCs w:val="40"/>
          <w:u w:val="single"/>
        </w:rPr>
        <w:t xml:space="preserve">TAIN </w:t>
      </w:r>
    </w:p>
    <w:p w14:paraId="616E0251" w14:textId="5925A9FE" w:rsidR="009D4F17" w:rsidRDefault="009D4F17" w:rsidP="009D4F17">
      <w:pPr>
        <w:pStyle w:val="Body"/>
        <w:jc w:val="center"/>
        <w:rPr>
          <w:color w:val="5B9BD5" w:themeColor="accent5"/>
          <w:sz w:val="40"/>
          <w:szCs w:val="40"/>
          <w:u w:val="single"/>
        </w:rPr>
      </w:pPr>
      <w:r>
        <w:rPr>
          <w:color w:val="5B9BD5" w:themeColor="accent5"/>
          <w:sz w:val="40"/>
          <w:szCs w:val="40"/>
          <w:u w:val="single"/>
        </w:rPr>
        <w:t>(Part of 2025 Dressage League)</w:t>
      </w:r>
    </w:p>
    <w:p w14:paraId="48BB3805" w14:textId="77777777" w:rsidR="009004AB" w:rsidRPr="00DF6C62" w:rsidRDefault="009004AB" w:rsidP="009D4F17">
      <w:pPr>
        <w:pStyle w:val="Body"/>
        <w:jc w:val="center"/>
        <w:rPr>
          <w:color w:val="5B9BD5" w:themeColor="accent5"/>
          <w:sz w:val="40"/>
          <w:szCs w:val="40"/>
          <w:u w:val="single"/>
        </w:rPr>
      </w:pPr>
    </w:p>
    <w:p w14:paraId="545BC5A6" w14:textId="7C803721" w:rsidR="009D4F17" w:rsidRDefault="009D4F17" w:rsidP="009D4F17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>Wednesday</w:t>
      </w:r>
      <w:r w:rsidR="00D73BD3">
        <w:rPr>
          <w:sz w:val="36"/>
          <w:szCs w:val="36"/>
        </w:rPr>
        <w:t xml:space="preserve"> 2</w:t>
      </w:r>
      <w:r w:rsidR="00D73BD3" w:rsidRPr="00D73BD3">
        <w:rPr>
          <w:sz w:val="36"/>
          <w:szCs w:val="36"/>
          <w:vertAlign w:val="superscript"/>
        </w:rPr>
        <w:t>nd</w:t>
      </w:r>
      <w:r w:rsidR="00D73BD3">
        <w:rPr>
          <w:sz w:val="36"/>
          <w:szCs w:val="36"/>
        </w:rPr>
        <w:t xml:space="preserve"> July</w:t>
      </w:r>
      <w:r>
        <w:rPr>
          <w:sz w:val="36"/>
          <w:szCs w:val="36"/>
        </w:rPr>
        <w:t>, start time 5 pm</w:t>
      </w:r>
    </w:p>
    <w:p w14:paraId="0F740816" w14:textId="77777777" w:rsidR="009004AB" w:rsidRDefault="009004AB" w:rsidP="009D4F17">
      <w:pPr>
        <w:pStyle w:val="Body"/>
        <w:jc w:val="center"/>
        <w:rPr>
          <w:sz w:val="36"/>
          <w:szCs w:val="36"/>
        </w:rPr>
      </w:pPr>
    </w:p>
    <w:p w14:paraId="5FBA648B" w14:textId="77777777" w:rsidR="009D4F17" w:rsidRDefault="009D4F17" w:rsidP="009D4F17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>Judge – Shona Grant-Mackintosh</w:t>
      </w:r>
    </w:p>
    <w:p w14:paraId="13ADF990" w14:textId="77777777" w:rsidR="009004AB" w:rsidRPr="006924A1" w:rsidRDefault="009004AB" w:rsidP="009D4F17">
      <w:pPr>
        <w:pStyle w:val="Body"/>
        <w:jc w:val="center"/>
        <w:rPr>
          <w:color w:val="5B9BD5" w:themeColor="accent5"/>
          <w:sz w:val="48"/>
          <w:szCs w:val="48"/>
          <w:u w:val="single"/>
        </w:rPr>
      </w:pPr>
    </w:p>
    <w:p w14:paraId="0CB01046" w14:textId="77777777" w:rsidR="009D4F17" w:rsidRPr="00260A88" w:rsidRDefault="009D4F17" w:rsidP="009D4F17">
      <w:pPr>
        <w:pStyle w:val="Body"/>
        <w:jc w:val="center"/>
        <w:rPr>
          <w:sz w:val="28"/>
          <w:szCs w:val="28"/>
        </w:rPr>
      </w:pPr>
      <w:r w:rsidRPr="00260A88">
        <w:rPr>
          <w:sz w:val="28"/>
          <w:szCs w:val="28"/>
        </w:rPr>
        <w:t xml:space="preserve">VENUE: </w:t>
      </w:r>
      <w:proofErr w:type="spellStart"/>
      <w:r w:rsidRPr="00260A88">
        <w:rPr>
          <w:sz w:val="28"/>
          <w:szCs w:val="28"/>
        </w:rPr>
        <w:t>Blairliath</w:t>
      </w:r>
      <w:proofErr w:type="spellEnd"/>
      <w:r w:rsidRPr="00260A88">
        <w:rPr>
          <w:sz w:val="28"/>
          <w:szCs w:val="28"/>
        </w:rPr>
        <w:t xml:space="preserve"> Industrial Estate, Tain</w:t>
      </w:r>
    </w:p>
    <w:p w14:paraId="596D16DC" w14:textId="0535300C" w:rsidR="009D4F17" w:rsidRDefault="009D4F17" w:rsidP="009D4F17">
      <w:pPr>
        <w:pStyle w:val="Body"/>
        <w:jc w:val="center"/>
      </w:pPr>
      <w:r w:rsidRPr="003F4AD7">
        <w:t>Directions - from south take last turn right into Tain, then 1st left. Left at x</w:t>
      </w:r>
      <w:r>
        <w:t xml:space="preserve"> </w:t>
      </w:r>
      <w:r w:rsidRPr="003F4AD7">
        <w:t xml:space="preserve">roads, over the bridge next to Keyline, first left, drive </w:t>
      </w:r>
      <w:r w:rsidR="001E5C57">
        <w:t xml:space="preserve">right </w:t>
      </w:r>
      <w:r w:rsidRPr="003F4AD7">
        <w:t>round football pitch towards water treatment plant and access at metal gate</w:t>
      </w:r>
      <w:r>
        <w:t>, or park before access (it is rather bumpy) at far side of the pitch</w:t>
      </w:r>
      <w:r w:rsidR="001E5C57">
        <w:t xml:space="preserve"> where there is space</w:t>
      </w:r>
      <w:r w:rsidRPr="003F4AD7">
        <w:t>.</w:t>
      </w:r>
    </w:p>
    <w:p w14:paraId="4912D00F" w14:textId="77777777" w:rsidR="009D4F17" w:rsidRPr="003F4AD7" w:rsidRDefault="009D4F17" w:rsidP="009D4F17">
      <w:pPr>
        <w:pStyle w:val="Body"/>
      </w:pPr>
    </w:p>
    <w:p w14:paraId="71C4BCFE" w14:textId="77777777" w:rsidR="009D4F17" w:rsidRDefault="009D4F17" w:rsidP="009D4F17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FEE - £8 MEMBERS, £10 </w:t>
      </w:r>
      <w:proofErr w:type="gramStart"/>
      <w:r>
        <w:rPr>
          <w:sz w:val="36"/>
          <w:szCs w:val="36"/>
        </w:rPr>
        <w:t>NON MEMBERS</w:t>
      </w:r>
      <w:proofErr w:type="gramEnd"/>
      <w:r>
        <w:rPr>
          <w:sz w:val="36"/>
          <w:szCs w:val="36"/>
        </w:rPr>
        <w:t xml:space="preserve"> per test</w:t>
      </w:r>
    </w:p>
    <w:p w14:paraId="64C5E34B" w14:textId="77777777" w:rsidR="009D4F17" w:rsidRDefault="009D4F17" w:rsidP="009D4F17">
      <w:pPr>
        <w:pStyle w:val="Body"/>
        <w:rPr>
          <w:sz w:val="28"/>
          <w:szCs w:val="28"/>
        </w:rPr>
      </w:pPr>
      <w:r>
        <w:rPr>
          <w:sz w:val="28"/>
          <w:szCs w:val="28"/>
        </w:rPr>
        <w:t>Up to 3 tests may be ridden. Please let us know if you have a preferred time to perform your test/s. Dress smart casual.</w:t>
      </w:r>
    </w:p>
    <w:p w14:paraId="16AD9F3F" w14:textId="77777777" w:rsidR="009D4F17" w:rsidRDefault="009D4F17" w:rsidP="009D4F17">
      <w:pPr>
        <w:pStyle w:val="Body"/>
        <w:rPr>
          <w:sz w:val="28"/>
          <w:szCs w:val="28"/>
        </w:rPr>
      </w:pPr>
    </w:p>
    <w:p w14:paraId="1DC2F60D" w14:textId="121960F8" w:rsidR="009D4F17" w:rsidRDefault="009D4F17" w:rsidP="009D4F17">
      <w:pPr>
        <w:pStyle w:val="Body"/>
        <w:rPr>
          <w:sz w:val="28"/>
          <w:szCs w:val="28"/>
        </w:rPr>
      </w:pPr>
      <w:r>
        <w:rPr>
          <w:sz w:val="28"/>
          <w:szCs w:val="28"/>
        </w:rPr>
        <w:t>TESTS – INTRO 1, PRELIM 2, NOVICE 3, BE90 95, ELEMENTARY 1</w:t>
      </w:r>
      <w:r w:rsidR="008044A2">
        <w:rPr>
          <w:sz w:val="28"/>
          <w:szCs w:val="28"/>
        </w:rPr>
        <w:t xml:space="preserve"> all the new 2024 tests</w:t>
      </w:r>
    </w:p>
    <w:p w14:paraId="5B66131C" w14:textId="77777777" w:rsidR="009D4F17" w:rsidRDefault="009D4F17" w:rsidP="009D4F17">
      <w:pPr>
        <w:pStyle w:val="Body"/>
        <w:rPr>
          <w:sz w:val="28"/>
          <w:szCs w:val="28"/>
        </w:rPr>
      </w:pPr>
    </w:p>
    <w:p w14:paraId="75F7F076" w14:textId="77777777" w:rsidR="009D4F17" w:rsidRDefault="009D4F17" w:rsidP="009D4F1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D33FF6" w14:textId="77777777" w:rsidR="009D4F17" w:rsidRDefault="009D4F17" w:rsidP="009D4F17">
      <w:pPr>
        <w:pStyle w:val="Body"/>
        <w:rPr>
          <w:rFonts w:ascii="Calibri" w:eastAsia="Calibri" w:hAnsi="Calibri" w:cs="Calibri"/>
          <w:sz w:val="28"/>
          <w:szCs w:val="28"/>
        </w:rPr>
      </w:pPr>
    </w:p>
    <w:p w14:paraId="7249AE49" w14:textId="77777777" w:rsidR="009D4F17" w:rsidRPr="00260A88" w:rsidRDefault="009D4F17" w:rsidP="009D4F17">
      <w:pPr>
        <w:pStyle w:val="Body"/>
        <w:rPr>
          <w:sz w:val="24"/>
          <w:szCs w:val="24"/>
        </w:rPr>
      </w:pPr>
      <w:r w:rsidRPr="00260A88">
        <w:rPr>
          <w:rFonts w:ascii="Calibri" w:eastAsia="Calibri" w:hAnsi="Calibri" w:cs="Calibri"/>
          <w:sz w:val="24"/>
          <w:szCs w:val="24"/>
        </w:rPr>
        <w:t xml:space="preserve">Ross-shire Riding Club accepts no responsibility for loss or accident to persons, animals or property, howsoever caused.  Juniors remain the responsibility of their parents / guardians at all times.  Protective headgear of the recognized standard to be worn at all times while mounted –with SAI mark and with a chinstrap securely fastened.  </w:t>
      </w:r>
    </w:p>
    <w:p w14:paraId="0FB01258" w14:textId="77777777" w:rsidR="009D4F17" w:rsidRPr="00260A88" w:rsidRDefault="009D4F17" w:rsidP="009D4F17">
      <w:pPr>
        <w:pStyle w:val="Body"/>
        <w:rPr>
          <w:sz w:val="24"/>
          <w:szCs w:val="24"/>
        </w:rPr>
      </w:pPr>
    </w:p>
    <w:p w14:paraId="70BC7C21" w14:textId="77777777" w:rsidR="009D4F17" w:rsidRDefault="009D4F17" w:rsidP="009D4F17"/>
    <w:p w14:paraId="09F2E6BE" w14:textId="77777777" w:rsidR="009D4F17" w:rsidRDefault="009D4F17" w:rsidP="009D4F17"/>
    <w:p w14:paraId="468AB81A" w14:textId="77777777" w:rsidR="009D4F17" w:rsidRDefault="009D4F17" w:rsidP="009D4F17"/>
    <w:p w14:paraId="7BCE5675" w14:textId="77777777" w:rsidR="00E35202" w:rsidRDefault="00E35202" w:rsidP="009D4F17"/>
    <w:p w14:paraId="338FACAD" w14:textId="77777777" w:rsidR="00E35202" w:rsidRDefault="00E35202" w:rsidP="009D4F17"/>
    <w:p w14:paraId="1809F28A" w14:textId="77777777" w:rsidR="00E35202" w:rsidRDefault="00E35202" w:rsidP="009D4F17"/>
    <w:p w14:paraId="31FDBC02" w14:textId="77777777" w:rsidR="00E35202" w:rsidRDefault="00E35202" w:rsidP="009D4F17"/>
    <w:p w14:paraId="3656471B" w14:textId="77777777" w:rsidR="00E35202" w:rsidRDefault="00E35202" w:rsidP="009D4F17"/>
    <w:p w14:paraId="447E83DC" w14:textId="77777777" w:rsidR="00E35202" w:rsidRDefault="00E35202" w:rsidP="009D4F17"/>
    <w:p w14:paraId="42F84BF6" w14:textId="3B94B902" w:rsidR="009D4F17" w:rsidRPr="00DF6C62" w:rsidRDefault="009D4F17" w:rsidP="00E35202">
      <w:pPr>
        <w:pStyle w:val="Body"/>
        <w:rPr>
          <w:color w:val="5B9BD5" w:themeColor="accent5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153D5D9" wp14:editId="183FB842">
            <wp:extent cx="952500" cy="800100"/>
            <wp:effectExtent l="0" t="0" r="0" b="0"/>
            <wp:docPr id="337837893" name="officeArt object" descr="correct%20logo%20for%20rr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correct%20logo%20for%20rr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DF6C62">
        <w:rPr>
          <w:color w:val="5B9BD5" w:themeColor="accent5"/>
          <w:sz w:val="40"/>
          <w:szCs w:val="40"/>
          <w:u w:val="single"/>
        </w:rPr>
        <w:t>ROSS-SHIRE RIDING CLUB</w:t>
      </w:r>
    </w:p>
    <w:p w14:paraId="4A870604" w14:textId="77777777" w:rsidR="009D4F17" w:rsidRDefault="009D4F17" w:rsidP="009D4F17">
      <w:pPr>
        <w:pStyle w:val="Body"/>
        <w:jc w:val="center"/>
        <w:rPr>
          <w:color w:val="5B9BD5" w:themeColor="accent5"/>
          <w:sz w:val="40"/>
          <w:szCs w:val="40"/>
          <w:u w:val="single"/>
        </w:rPr>
      </w:pPr>
      <w:r w:rsidRPr="00DF6C62">
        <w:rPr>
          <w:color w:val="5B9BD5" w:themeColor="accent5"/>
          <w:sz w:val="40"/>
          <w:szCs w:val="40"/>
          <w:u w:val="single"/>
        </w:rPr>
        <w:t>EVENING DRESSAGE COMPETITION</w:t>
      </w:r>
    </w:p>
    <w:p w14:paraId="38FEA5A4" w14:textId="77777777" w:rsidR="009D4F17" w:rsidRDefault="009D4F17" w:rsidP="009D4F17">
      <w:pPr>
        <w:pStyle w:val="Body"/>
        <w:jc w:val="center"/>
        <w:rPr>
          <w:color w:val="5B9BD5" w:themeColor="accent5"/>
          <w:sz w:val="40"/>
          <w:szCs w:val="40"/>
          <w:u w:val="single"/>
        </w:rPr>
      </w:pPr>
      <w:r>
        <w:rPr>
          <w:color w:val="5B9BD5" w:themeColor="accent5"/>
          <w:sz w:val="40"/>
          <w:szCs w:val="40"/>
          <w:u w:val="single"/>
        </w:rPr>
        <w:t xml:space="preserve">TAIN </w:t>
      </w:r>
    </w:p>
    <w:p w14:paraId="1C25446B" w14:textId="278ACC30" w:rsidR="009D4F17" w:rsidRPr="00DF6C62" w:rsidRDefault="009D4F17" w:rsidP="009D4F17">
      <w:pPr>
        <w:pStyle w:val="Body"/>
        <w:jc w:val="center"/>
        <w:rPr>
          <w:color w:val="5B9BD5" w:themeColor="accent5"/>
          <w:sz w:val="40"/>
          <w:szCs w:val="40"/>
          <w:u w:val="single"/>
        </w:rPr>
      </w:pPr>
      <w:r>
        <w:rPr>
          <w:color w:val="5B9BD5" w:themeColor="accent5"/>
          <w:sz w:val="40"/>
          <w:szCs w:val="40"/>
          <w:u w:val="single"/>
        </w:rPr>
        <w:t xml:space="preserve">(Part of </w:t>
      </w:r>
      <w:r w:rsidR="00D73BD3">
        <w:rPr>
          <w:color w:val="5B9BD5" w:themeColor="accent5"/>
          <w:sz w:val="40"/>
          <w:szCs w:val="40"/>
          <w:u w:val="single"/>
        </w:rPr>
        <w:t xml:space="preserve">2025 </w:t>
      </w:r>
      <w:r>
        <w:rPr>
          <w:color w:val="5B9BD5" w:themeColor="accent5"/>
          <w:sz w:val="40"/>
          <w:szCs w:val="40"/>
          <w:u w:val="single"/>
        </w:rPr>
        <w:t>Dressage League)</w:t>
      </w:r>
    </w:p>
    <w:p w14:paraId="5CBE8D6B" w14:textId="12C81299" w:rsidR="009D4F17" w:rsidRDefault="009D4F17" w:rsidP="009D4F17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>Wednesday</w:t>
      </w:r>
      <w:r w:rsidR="00D73BD3">
        <w:rPr>
          <w:sz w:val="36"/>
          <w:szCs w:val="36"/>
        </w:rPr>
        <w:t xml:space="preserve"> 20th August</w:t>
      </w:r>
      <w:r>
        <w:rPr>
          <w:sz w:val="36"/>
          <w:szCs w:val="36"/>
        </w:rPr>
        <w:t>, start time 5 pm</w:t>
      </w:r>
    </w:p>
    <w:p w14:paraId="154425D4" w14:textId="77777777" w:rsidR="009D4F17" w:rsidRPr="006924A1" w:rsidRDefault="009D4F17" w:rsidP="009D4F17">
      <w:pPr>
        <w:pStyle w:val="Body"/>
        <w:jc w:val="center"/>
        <w:rPr>
          <w:color w:val="5B9BD5" w:themeColor="accent5"/>
          <w:sz w:val="48"/>
          <w:szCs w:val="48"/>
          <w:u w:val="single"/>
        </w:rPr>
      </w:pPr>
      <w:r>
        <w:rPr>
          <w:sz w:val="36"/>
          <w:szCs w:val="36"/>
        </w:rPr>
        <w:t>Judge – Shona Grant-Mackintosh</w:t>
      </w:r>
    </w:p>
    <w:p w14:paraId="726BF554" w14:textId="77777777" w:rsidR="009D4F17" w:rsidRPr="00260A88" w:rsidRDefault="009D4F17" w:rsidP="009D4F17">
      <w:pPr>
        <w:pStyle w:val="Body"/>
        <w:jc w:val="center"/>
        <w:rPr>
          <w:sz w:val="28"/>
          <w:szCs w:val="28"/>
        </w:rPr>
      </w:pPr>
      <w:r w:rsidRPr="00260A88">
        <w:rPr>
          <w:sz w:val="28"/>
          <w:szCs w:val="28"/>
        </w:rPr>
        <w:t xml:space="preserve">VENUE: </w:t>
      </w:r>
      <w:proofErr w:type="spellStart"/>
      <w:r w:rsidRPr="00260A88">
        <w:rPr>
          <w:sz w:val="28"/>
          <w:szCs w:val="28"/>
        </w:rPr>
        <w:t>Blairliath</w:t>
      </w:r>
      <w:proofErr w:type="spellEnd"/>
      <w:r w:rsidRPr="00260A88">
        <w:rPr>
          <w:sz w:val="28"/>
          <w:szCs w:val="28"/>
        </w:rPr>
        <w:t xml:space="preserve"> Industrial Estate, Tain</w:t>
      </w:r>
    </w:p>
    <w:p w14:paraId="32AF8403" w14:textId="77777777" w:rsidR="009D4F17" w:rsidRDefault="009D4F17" w:rsidP="009D4F17">
      <w:pPr>
        <w:pStyle w:val="Body"/>
        <w:jc w:val="center"/>
      </w:pPr>
      <w:r w:rsidRPr="003F4AD7">
        <w:t>Directions - from south take last turn right into Tain, then 1st left. Left at x</w:t>
      </w:r>
      <w:r>
        <w:t xml:space="preserve"> </w:t>
      </w:r>
      <w:r w:rsidRPr="003F4AD7">
        <w:t>roads, over the bridge next to Keyline, first left, drive round football pitch towards water treatment plant and access at metal gate</w:t>
      </w:r>
      <w:r>
        <w:t>, or park before access (it is rather bumpy) at far side of the pitch</w:t>
      </w:r>
      <w:r w:rsidRPr="003F4AD7">
        <w:t>.</w:t>
      </w:r>
    </w:p>
    <w:p w14:paraId="12684188" w14:textId="77777777" w:rsidR="009D4F17" w:rsidRPr="003F4AD7" w:rsidRDefault="009D4F17" w:rsidP="009D4F17">
      <w:pPr>
        <w:pStyle w:val="Body"/>
      </w:pPr>
    </w:p>
    <w:p w14:paraId="44A6BB19" w14:textId="77777777" w:rsidR="009D4F17" w:rsidRDefault="009D4F17" w:rsidP="009D4F17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FEE - £8 MEMBERS, £10 </w:t>
      </w:r>
      <w:proofErr w:type="gramStart"/>
      <w:r>
        <w:rPr>
          <w:sz w:val="36"/>
          <w:szCs w:val="36"/>
        </w:rPr>
        <w:t>NON MEMBERS</w:t>
      </w:r>
      <w:proofErr w:type="gramEnd"/>
      <w:r>
        <w:rPr>
          <w:sz w:val="36"/>
          <w:szCs w:val="36"/>
        </w:rPr>
        <w:t xml:space="preserve"> per test</w:t>
      </w:r>
    </w:p>
    <w:p w14:paraId="6B7CF1DE" w14:textId="77777777" w:rsidR="009D4F17" w:rsidRDefault="009D4F17" w:rsidP="009D4F17">
      <w:pPr>
        <w:pStyle w:val="Body"/>
        <w:rPr>
          <w:sz w:val="28"/>
          <w:szCs w:val="28"/>
        </w:rPr>
      </w:pPr>
      <w:r>
        <w:rPr>
          <w:sz w:val="28"/>
          <w:szCs w:val="28"/>
        </w:rPr>
        <w:t>Up to 3 tests may be ridden. Please let us know if you have a preferred time to perform your test/s. Dress smart casual.</w:t>
      </w:r>
    </w:p>
    <w:p w14:paraId="3357CDF5" w14:textId="77777777" w:rsidR="009D4F17" w:rsidRDefault="009D4F17" w:rsidP="009D4F17">
      <w:pPr>
        <w:pStyle w:val="Body"/>
        <w:rPr>
          <w:sz w:val="28"/>
          <w:szCs w:val="28"/>
        </w:rPr>
      </w:pPr>
    </w:p>
    <w:p w14:paraId="4A84F0AB" w14:textId="0FD98950" w:rsidR="009D4F17" w:rsidRDefault="009D4F17" w:rsidP="009D4F17">
      <w:pPr>
        <w:pStyle w:val="Body"/>
        <w:rPr>
          <w:sz w:val="28"/>
          <w:szCs w:val="28"/>
        </w:rPr>
      </w:pPr>
      <w:r>
        <w:rPr>
          <w:sz w:val="28"/>
          <w:szCs w:val="28"/>
        </w:rPr>
        <w:t>TESTS – INTRO</w:t>
      </w:r>
      <w:r w:rsidR="00486A1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, PRELIM </w:t>
      </w:r>
      <w:r w:rsidR="00486A1E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NOVICE </w:t>
      </w:r>
      <w:r w:rsidR="00486A1E">
        <w:rPr>
          <w:sz w:val="28"/>
          <w:szCs w:val="28"/>
        </w:rPr>
        <w:t xml:space="preserve">1, </w:t>
      </w:r>
      <w:r>
        <w:rPr>
          <w:sz w:val="28"/>
          <w:szCs w:val="28"/>
        </w:rPr>
        <w:t>BE</w:t>
      </w:r>
      <w:r w:rsidR="00486A1E">
        <w:rPr>
          <w:sz w:val="28"/>
          <w:szCs w:val="28"/>
        </w:rPr>
        <w:t xml:space="preserve">90 </w:t>
      </w:r>
      <w:r>
        <w:rPr>
          <w:sz w:val="28"/>
          <w:szCs w:val="28"/>
        </w:rPr>
        <w:t xml:space="preserve">95, ELEMENTARY </w:t>
      </w:r>
      <w:r w:rsidR="00486A1E">
        <w:rPr>
          <w:sz w:val="28"/>
          <w:szCs w:val="28"/>
        </w:rPr>
        <w:t>2</w:t>
      </w:r>
      <w:r w:rsidR="008044A2">
        <w:rPr>
          <w:sz w:val="28"/>
          <w:szCs w:val="28"/>
        </w:rPr>
        <w:t xml:space="preserve"> all the new 2024 tests</w:t>
      </w:r>
    </w:p>
    <w:p w14:paraId="6911A098" w14:textId="77777777" w:rsidR="009D4F17" w:rsidRDefault="009D4F17" w:rsidP="009D4F17">
      <w:pPr>
        <w:pStyle w:val="Body"/>
        <w:rPr>
          <w:sz w:val="28"/>
          <w:szCs w:val="28"/>
        </w:rPr>
      </w:pPr>
    </w:p>
    <w:p w14:paraId="644AC434" w14:textId="77777777" w:rsidR="009D4F17" w:rsidRDefault="009D4F17" w:rsidP="009D4F1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50ADF7" w14:textId="77777777" w:rsidR="009D4F17" w:rsidRDefault="009D4F17" w:rsidP="009D4F17">
      <w:pPr>
        <w:pStyle w:val="Body"/>
        <w:rPr>
          <w:rFonts w:ascii="Calibri" w:eastAsia="Calibri" w:hAnsi="Calibri" w:cs="Calibri"/>
          <w:sz w:val="28"/>
          <w:szCs w:val="28"/>
        </w:rPr>
      </w:pPr>
    </w:p>
    <w:p w14:paraId="262E9933" w14:textId="77777777" w:rsidR="009D4F17" w:rsidRPr="00260A88" w:rsidRDefault="009D4F17" w:rsidP="009D4F17">
      <w:pPr>
        <w:pStyle w:val="Body"/>
        <w:rPr>
          <w:sz w:val="24"/>
          <w:szCs w:val="24"/>
        </w:rPr>
      </w:pPr>
      <w:r w:rsidRPr="00260A88">
        <w:rPr>
          <w:rFonts w:ascii="Calibri" w:eastAsia="Calibri" w:hAnsi="Calibri" w:cs="Calibri"/>
          <w:sz w:val="24"/>
          <w:szCs w:val="24"/>
        </w:rPr>
        <w:t xml:space="preserve">Ross-shire Riding Club accepts no responsibility for loss or accident to persons, animals or property, howsoever caused.  Juniors remain the responsibility of their parents / guardians at all times.  Protective headgear of the recognized standard to be worn at all times while mounted –with SAI mark and with a chinstrap securely fastened.  </w:t>
      </w:r>
    </w:p>
    <w:p w14:paraId="64B80368" w14:textId="77777777" w:rsidR="009D4F17" w:rsidRPr="00260A88" w:rsidRDefault="009D4F17" w:rsidP="009D4F17">
      <w:pPr>
        <w:pStyle w:val="Body"/>
        <w:rPr>
          <w:sz w:val="24"/>
          <w:szCs w:val="24"/>
        </w:rPr>
      </w:pPr>
    </w:p>
    <w:p w14:paraId="02678A5F" w14:textId="77777777" w:rsidR="009D4F17" w:rsidRDefault="009D4F17" w:rsidP="009D4F17"/>
    <w:p w14:paraId="59340CF7" w14:textId="77777777" w:rsidR="009D4F17" w:rsidRDefault="009D4F17" w:rsidP="009D4F17"/>
    <w:p w14:paraId="3CE25140" w14:textId="77777777" w:rsidR="009D4F17" w:rsidRDefault="009D4F17" w:rsidP="009D4F17"/>
    <w:p w14:paraId="725858D5" w14:textId="77777777" w:rsidR="009D4F17" w:rsidRDefault="009D4F17"/>
    <w:sectPr w:rsidR="009D4F17" w:rsidSect="00E3520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17"/>
    <w:rsid w:val="00155374"/>
    <w:rsid w:val="001E5C57"/>
    <w:rsid w:val="0033187A"/>
    <w:rsid w:val="00486A1E"/>
    <w:rsid w:val="00670BE8"/>
    <w:rsid w:val="008044A2"/>
    <w:rsid w:val="009004AB"/>
    <w:rsid w:val="009D4F17"/>
    <w:rsid w:val="00D57FF4"/>
    <w:rsid w:val="00D73BD3"/>
    <w:rsid w:val="00E3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C3509"/>
  <w15:chartTrackingRefBased/>
  <w15:docId w15:val="{CEF7EEAE-CDFC-4328-AA87-34907D5D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F17"/>
    <w:pPr>
      <w:suppressAutoHyphens/>
      <w:spacing w:line="252" w:lineRule="auto"/>
    </w:pPr>
    <w:rPr>
      <w:rFonts w:ascii="Calibri" w:eastAsia="Calibri" w:hAnsi="Calibri" w:cs="Times New Roman"/>
      <w:sz w:val="22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F1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1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1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1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1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17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17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17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17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17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17"/>
    <w:pPr>
      <w:numPr>
        <w:ilvl w:val="1"/>
      </w:numPr>
      <w:suppressAutoHyphens w:val="0"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4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17"/>
    <w:pPr>
      <w:suppressAutoHyphens w:val="0"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4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17"/>
    <w:pPr>
      <w:suppressAutoHyphens w:val="0"/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4F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17"/>
    <w:rPr>
      <w:b/>
      <w:bCs/>
      <w:smallCaps/>
      <w:color w:val="2F5496" w:themeColor="accent1" w:themeShade="BF"/>
      <w:spacing w:val="5"/>
    </w:rPr>
  </w:style>
  <w:style w:type="paragraph" w:customStyle="1" w:styleId="Body">
    <w:name w:val="Body"/>
    <w:rsid w:val="009D4F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sz w:val="22"/>
      <w:szCs w:val="22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Birks</dc:creator>
  <cp:keywords/>
  <dc:description/>
  <cp:lastModifiedBy>Jennifer Birks</cp:lastModifiedBy>
  <cp:revision>7</cp:revision>
  <dcterms:created xsi:type="dcterms:W3CDTF">2025-02-04T18:46:00Z</dcterms:created>
  <dcterms:modified xsi:type="dcterms:W3CDTF">2025-04-08T16:43:00Z</dcterms:modified>
</cp:coreProperties>
</file>